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A156F" w:rsidRPr="006A156F" w:rsidRDefault="006A156F" w:rsidP="006A156F">
      <w:pPr>
        <w:jc w:val="center"/>
        <w:rPr>
          <w:b/>
          <w:sz w:val="26"/>
          <w:szCs w:val="26"/>
        </w:rPr>
      </w:pPr>
      <w:r w:rsidRPr="006A156F">
        <w:rPr>
          <w:b/>
          <w:sz w:val="26"/>
          <w:szCs w:val="26"/>
        </w:rPr>
        <w:t>TRƯỜNG ĐẠI HỌC TÂY ĐÔ TỔ CHỨC LỄ TỐT NGHIỆP ĐẠI HỌC NĂM 2025</w:t>
      </w:r>
    </w:p>
    <w:p w:rsidR="006A156F" w:rsidRDefault="006A156F" w:rsidP="006A156F">
      <w:pPr>
        <w:ind w:firstLine="567"/>
        <w:jc w:val="both"/>
        <w:rPr>
          <w:sz w:val="26"/>
          <w:szCs w:val="26"/>
        </w:rPr>
      </w:pPr>
      <w:r w:rsidRPr="006A156F">
        <w:rPr>
          <w:sz w:val="26"/>
          <w:szCs w:val="26"/>
        </w:rPr>
        <w:t>Ngày 22/11</w:t>
      </w:r>
      <w:r w:rsidR="003610D9">
        <w:rPr>
          <w:sz w:val="26"/>
          <w:szCs w:val="26"/>
        </w:rPr>
        <w:t>/2025</w:t>
      </w:r>
      <w:r w:rsidRPr="006A156F">
        <w:rPr>
          <w:sz w:val="26"/>
          <w:szCs w:val="26"/>
        </w:rPr>
        <w:t>, Trường Đại học Tây Đô đã long trọng tổ chức Lễ tốt nghiệp đại học cho hơn 600 sinh viên thuộc các ngành đào tạo</w:t>
      </w:r>
      <w:r>
        <w:rPr>
          <w:sz w:val="26"/>
          <w:szCs w:val="26"/>
        </w:rPr>
        <w:t xml:space="preserve"> của Trường. Lễ tốt nghiệp Đại học</w:t>
      </w:r>
      <w:r w:rsidRPr="006A156F">
        <w:rPr>
          <w:sz w:val="26"/>
          <w:szCs w:val="26"/>
        </w:rPr>
        <w:t xml:space="preserve"> diễn ra trong không khí trang nghiêm nhưng không kém phần xúc động, đánh dấu bước ngoặt quan trọng trên con đường học tập và khởi nghiệp của các tân </w:t>
      </w:r>
      <w:r>
        <w:rPr>
          <w:sz w:val="26"/>
          <w:szCs w:val="26"/>
        </w:rPr>
        <w:t>Dược sĩ, Kỹ sư, Bác sĩ Thú y, C</w:t>
      </w:r>
      <w:r w:rsidRPr="006A156F">
        <w:rPr>
          <w:sz w:val="26"/>
          <w:szCs w:val="26"/>
        </w:rPr>
        <w:t>ử</w:t>
      </w:r>
      <w:r w:rsidRPr="006A156F">
        <w:rPr>
          <w:sz w:val="26"/>
          <w:szCs w:val="26"/>
        </w:rPr>
        <w:t xml:space="preserve"> nhân.</w:t>
      </w:r>
    </w:p>
    <w:p w:rsidR="00D43BAE" w:rsidRDefault="00D43BAE" w:rsidP="00D43BAE">
      <w:pPr>
        <w:ind w:firstLine="567"/>
        <w:jc w:val="center"/>
        <w:rPr>
          <w:sz w:val="26"/>
          <w:szCs w:val="26"/>
        </w:rPr>
      </w:pPr>
      <w:r w:rsidRPr="00D43BAE">
        <w:rPr>
          <w:noProof/>
          <w:sz w:val="26"/>
          <w:szCs w:val="26"/>
        </w:rPr>
        <w:drawing>
          <wp:inline distT="0" distB="0" distL="0" distR="0">
            <wp:extent cx="3114675" cy="2076450"/>
            <wp:effectExtent l="0" t="0" r="9525" b="0"/>
            <wp:docPr id="1" name="Picture 1" descr="C:\Users\LY\Desktop\Tuyển sinh 2025\WEB\Tốt nghiệp Đại học 20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Y\Desktop\Tuyển sinh 2025\WEB\Tốt nghiệp Đại học 2025\1.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3114675" cy="2076450"/>
                    </a:xfrm>
                    <a:prstGeom prst="rect">
                      <a:avLst/>
                    </a:prstGeom>
                    <a:noFill/>
                    <a:ln>
                      <a:noFill/>
                    </a:ln>
                  </pic:spPr>
                </pic:pic>
              </a:graphicData>
            </a:graphic>
          </wp:inline>
        </w:drawing>
      </w:r>
    </w:p>
    <w:p w:rsidR="00D43BAE" w:rsidRPr="00D43BAE" w:rsidRDefault="00D43BAE" w:rsidP="00D43BAE">
      <w:pPr>
        <w:ind w:firstLine="567"/>
        <w:jc w:val="center"/>
        <w:rPr>
          <w:i/>
          <w:szCs w:val="24"/>
        </w:rPr>
      </w:pPr>
      <w:r w:rsidRPr="00D43BAE">
        <w:rPr>
          <w:i/>
          <w:szCs w:val="24"/>
        </w:rPr>
        <w:t>C</w:t>
      </w:r>
      <w:r w:rsidRPr="00D43BAE">
        <w:rPr>
          <w:i/>
          <w:szCs w:val="24"/>
        </w:rPr>
        <w:t xml:space="preserve">ác tân </w:t>
      </w:r>
      <w:r w:rsidRPr="00D43BAE">
        <w:rPr>
          <w:i/>
          <w:szCs w:val="24"/>
        </w:rPr>
        <w:t>khoa chụp ảnh lưu niệm cùng thầy, cô Trường Đại học Tây Đô</w:t>
      </w:r>
    </w:p>
    <w:p w:rsidR="006A156F" w:rsidRDefault="006A156F" w:rsidP="006A156F">
      <w:pPr>
        <w:ind w:firstLine="567"/>
        <w:jc w:val="both"/>
        <w:rPr>
          <w:rFonts w:eastAsia="Calibri" w:cs="Times New Roman"/>
          <w:color w:val="000000"/>
          <w:sz w:val="26"/>
          <w:szCs w:val="26"/>
          <w:shd w:val="clear" w:color="auto" w:fill="FFFFFF"/>
        </w:rPr>
      </w:pPr>
      <w:r w:rsidRPr="003A338E">
        <w:rPr>
          <w:rFonts w:eastAsia="Times New Roman" w:cs="Times New Roman"/>
          <w:color w:val="050505"/>
          <w:sz w:val="26"/>
          <w:szCs w:val="26"/>
        </w:rPr>
        <w:t>Tham dự buổi lễ, về phía Nhà trường có sự hiện diện của NGƯT.PGS.TS</w:t>
      </w:r>
      <w:r w:rsidR="0009749A">
        <w:rPr>
          <w:rFonts w:eastAsia="Times New Roman" w:cs="Times New Roman"/>
          <w:color w:val="050505"/>
          <w:sz w:val="26"/>
          <w:szCs w:val="26"/>
        </w:rPr>
        <w:t>.</w:t>
      </w:r>
      <w:r w:rsidRPr="003A338E">
        <w:rPr>
          <w:rFonts w:eastAsia="Times New Roman" w:cs="Times New Roman"/>
          <w:color w:val="050505"/>
          <w:sz w:val="26"/>
          <w:szCs w:val="26"/>
        </w:rPr>
        <w:t xml:space="preserve"> Võ Khắc Thường - Phó chủ tịch Hội đồng Trường, Phó Hiệu trưởng; NGND.PGS.TS</w:t>
      </w:r>
      <w:r w:rsidR="0009749A">
        <w:rPr>
          <w:rFonts w:eastAsia="Times New Roman" w:cs="Times New Roman"/>
          <w:color w:val="050505"/>
          <w:sz w:val="26"/>
          <w:szCs w:val="26"/>
        </w:rPr>
        <w:t>.</w:t>
      </w:r>
      <w:r w:rsidRPr="003A338E">
        <w:rPr>
          <w:rFonts w:eastAsia="Times New Roman" w:cs="Times New Roman"/>
          <w:color w:val="050505"/>
          <w:sz w:val="26"/>
          <w:szCs w:val="26"/>
        </w:rPr>
        <w:t xml:space="preserve"> Phan Văn Thơm - Thành viên Hội đồng Trường; TTƯT.GS.T</w:t>
      </w:r>
      <w:r>
        <w:rPr>
          <w:rFonts w:eastAsia="Times New Roman" w:cs="Times New Roman"/>
          <w:color w:val="050505"/>
          <w:sz w:val="26"/>
          <w:szCs w:val="26"/>
        </w:rPr>
        <w:t>S</w:t>
      </w:r>
      <w:r w:rsidR="0009749A">
        <w:rPr>
          <w:rFonts w:eastAsia="Times New Roman" w:cs="Times New Roman"/>
          <w:color w:val="050505"/>
          <w:sz w:val="26"/>
          <w:szCs w:val="26"/>
        </w:rPr>
        <w:t>.</w:t>
      </w:r>
      <w:r>
        <w:rPr>
          <w:rFonts w:eastAsia="Times New Roman" w:cs="Times New Roman"/>
          <w:color w:val="050505"/>
          <w:sz w:val="26"/>
          <w:szCs w:val="26"/>
        </w:rPr>
        <w:t xml:space="preserve"> Trần Công Luận – Hiệu trưởng; TS. Nguyễn Ngọc Minh – Bí thư Đảng ủy, Phó Hiệu trưởng Nhà trường </w:t>
      </w:r>
      <w:r w:rsidRPr="003A338E">
        <w:rPr>
          <w:rFonts w:eastAsia="Times New Roman" w:cs="Times New Roman"/>
          <w:color w:val="050505"/>
          <w:sz w:val="26"/>
          <w:szCs w:val="26"/>
        </w:rPr>
        <w:t>cùng các Thầy, Cô lãnh đạo các</w:t>
      </w:r>
      <w:r>
        <w:rPr>
          <w:rFonts w:eastAsia="Times New Roman" w:cs="Times New Roman"/>
          <w:color w:val="050505"/>
          <w:sz w:val="26"/>
          <w:szCs w:val="26"/>
        </w:rPr>
        <w:t xml:space="preserve"> phòng, khoa, trung tâm</w:t>
      </w:r>
      <w:r w:rsidR="0009749A">
        <w:rPr>
          <w:rFonts w:eastAsia="Times New Roman" w:cs="Times New Roman"/>
          <w:color w:val="050505"/>
          <w:sz w:val="26"/>
          <w:szCs w:val="26"/>
        </w:rPr>
        <w:t>, các tân khoa và đông đảo quý phụ huynh đến tham dự</w:t>
      </w:r>
      <w:r w:rsidRPr="003A338E">
        <w:rPr>
          <w:rFonts w:eastAsia="Times New Roman" w:cs="Times New Roman"/>
          <w:color w:val="050505"/>
          <w:sz w:val="26"/>
          <w:szCs w:val="26"/>
        </w:rPr>
        <w:t xml:space="preserve">. </w:t>
      </w:r>
      <w:r w:rsidRPr="003A338E">
        <w:rPr>
          <w:rFonts w:eastAsia="Calibri" w:cs="Times New Roman"/>
          <w:color w:val="000000"/>
          <w:sz w:val="26"/>
          <w:szCs w:val="26"/>
          <w:shd w:val="clear" w:color="auto" w:fill="FFFFFF"/>
        </w:rPr>
        <w:t>Trong đợt trao bằng tốt nghiệp lần này, Trường Đại học Tây Đô vinh dự có thêm</w:t>
      </w:r>
      <w:r w:rsidR="0009749A">
        <w:rPr>
          <w:rFonts w:eastAsia="Calibri" w:cs="Times New Roman"/>
          <w:color w:val="000000"/>
          <w:sz w:val="26"/>
          <w:szCs w:val="26"/>
          <w:shd w:val="clear" w:color="auto" w:fill="FFFFFF"/>
        </w:rPr>
        <w:t xml:space="preserve"> 601</w:t>
      </w:r>
      <w:r w:rsidRPr="003A338E">
        <w:rPr>
          <w:rFonts w:eastAsia="Calibri" w:cs="Times New Roman"/>
          <w:color w:val="000000"/>
          <w:sz w:val="26"/>
          <w:szCs w:val="26"/>
          <w:shd w:val="clear" w:color="auto" w:fill="FFFFFF"/>
        </w:rPr>
        <w:t xml:space="preserve"> sinh viên được nhận bằng tốt nghiệp Đại học thuộc </w:t>
      </w:r>
      <w:r>
        <w:rPr>
          <w:rFonts w:eastAsia="Calibri" w:cs="Times New Roman"/>
          <w:color w:val="000000"/>
          <w:sz w:val="26"/>
          <w:szCs w:val="26"/>
          <w:shd w:val="clear" w:color="auto" w:fill="FFFFFF"/>
        </w:rPr>
        <w:t xml:space="preserve">các </w:t>
      </w:r>
      <w:r w:rsidRPr="003A338E">
        <w:rPr>
          <w:rFonts w:eastAsia="Calibri" w:cs="Times New Roman"/>
          <w:color w:val="000000"/>
          <w:sz w:val="26"/>
          <w:szCs w:val="26"/>
          <w:shd w:val="clear" w:color="auto" w:fill="FFFFFF"/>
        </w:rPr>
        <w:t xml:space="preserve">Khoa Dược - Điều dưỡng; </w:t>
      </w:r>
      <w:r>
        <w:rPr>
          <w:rFonts w:eastAsia="Calibri" w:cs="Times New Roman"/>
          <w:color w:val="000000"/>
          <w:sz w:val="26"/>
          <w:szCs w:val="26"/>
          <w:shd w:val="clear" w:color="auto" w:fill="FFFFFF"/>
        </w:rPr>
        <w:t xml:space="preserve">Khoa </w:t>
      </w:r>
      <w:r w:rsidR="0009749A">
        <w:rPr>
          <w:rFonts w:eastAsia="Calibri" w:cs="Times New Roman"/>
          <w:color w:val="000000"/>
          <w:sz w:val="26"/>
          <w:szCs w:val="26"/>
          <w:shd w:val="clear" w:color="auto" w:fill="FFFFFF"/>
        </w:rPr>
        <w:t xml:space="preserve">Ngoại ngữ - </w:t>
      </w:r>
      <w:r>
        <w:rPr>
          <w:rFonts w:eastAsia="Calibri" w:cs="Times New Roman"/>
          <w:color w:val="000000"/>
          <w:sz w:val="26"/>
          <w:szCs w:val="26"/>
          <w:shd w:val="clear" w:color="auto" w:fill="FFFFFF"/>
        </w:rPr>
        <w:t>Xã hội Nhân văn và Truyền thông,</w:t>
      </w:r>
      <w:r w:rsidRPr="003A338E">
        <w:rPr>
          <w:rFonts w:eastAsia="Calibri" w:cs="Times New Roman"/>
          <w:color w:val="000000"/>
          <w:sz w:val="26"/>
          <w:szCs w:val="26"/>
          <w:shd w:val="clear" w:color="auto" w:fill="FFFFFF"/>
        </w:rPr>
        <w:t xml:space="preserve"> Khoa Kế toán - Tài chính - Ngân hàng, Khoa Quản trị kinh doanh, Khoa Kỹ thuật - Công nghệ</w:t>
      </w:r>
      <w:r w:rsidR="00D43BAE">
        <w:rPr>
          <w:rFonts w:eastAsia="Calibri" w:cs="Times New Roman"/>
          <w:color w:val="000000"/>
          <w:sz w:val="26"/>
          <w:szCs w:val="26"/>
          <w:shd w:val="clear" w:color="auto" w:fill="FFFFFF"/>
        </w:rPr>
        <w:t>,</w:t>
      </w:r>
      <w:r w:rsidRPr="003A338E">
        <w:rPr>
          <w:rFonts w:eastAsia="Calibri" w:cs="Times New Roman"/>
          <w:color w:val="000000"/>
          <w:sz w:val="26"/>
          <w:szCs w:val="26"/>
          <w:shd w:val="clear" w:color="auto" w:fill="FFFFFF"/>
        </w:rPr>
        <w:t xml:space="preserve"> Khoa Sinh học ứng dụng</w:t>
      </w:r>
      <w:r>
        <w:rPr>
          <w:rFonts w:eastAsia="Calibri" w:cs="Times New Roman"/>
          <w:color w:val="000000"/>
          <w:sz w:val="26"/>
          <w:szCs w:val="26"/>
          <w:shd w:val="clear" w:color="auto" w:fill="FFFFFF"/>
        </w:rPr>
        <w:t>, Khoa</w:t>
      </w:r>
      <w:r w:rsidRPr="003A338E">
        <w:rPr>
          <w:rFonts w:eastAsia="Calibri" w:cs="Times New Roman"/>
          <w:color w:val="000000"/>
          <w:sz w:val="26"/>
          <w:szCs w:val="26"/>
          <w:shd w:val="clear" w:color="auto" w:fill="FFFFFF"/>
        </w:rPr>
        <w:t xml:space="preserve"> Luật,</w:t>
      </w:r>
      <w:r>
        <w:rPr>
          <w:rFonts w:eastAsia="Calibri" w:cs="Times New Roman"/>
          <w:color w:val="000000"/>
          <w:sz w:val="26"/>
          <w:szCs w:val="26"/>
          <w:shd w:val="clear" w:color="auto" w:fill="FFFFFF"/>
        </w:rPr>
        <w:t xml:space="preserve"> Bộ môn Du lịch.</w:t>
      </w:r>
    </w:p>
    <w:p w:rsidR="00D43BAE" w:rsidRDefault="00D43BAE" w:rsidP="00D43BAE">
      <w:pPr>
        <w:ind w:firstLine="567"/>
        <w:jc w:val="center"/>
        <w:rPr>
          <w:rFonts w:eastAsia="Calibri" w:cs="Times New Roman"/>
          <w:color w:val="000000"/>
          <w:sz w:val="26"/>
          <w:szCs w:val="26"/>
          <w:shd w:val="clear" w:color="auto" w:fill="FFFFFF"/>
        </w:rPr>
      </w:pPr>
      <w:r w:rsidRPr="00D43BAE">
        <w:rPr>
          <w:rFonts w:eastAsia="Calibri" w:cs="Times New Roman"/>
          <w:noProof/>
          <w:color w:val="000000"/>
          <w:sz w:val="26"/>
          <w:szCs w:val="26"/>
          <w:shd w:val="clear" w:color="auto" w:fill="FFFFFF"/>
        </w:rPr>
        <w:drawing>
          <wp:inline distT="0" distB="0" distL="0" distR="0">
            <wp:extent cx="2971800" cy="1981200"/>
            <wp:effectExtent l="0" t="0" r="0" b="0"/>
            <wp:docPr id="2" name="Picture 2" descr="C:\Users\LY\Desktop\Tuyển sinh 2025\WEB\Tốt nghiệp Đại học 202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Y\Desktop\Tuyển sinh 2025\WEB\Tốt nghiệp Đại học 2025\5.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972406" cy="1981604"/>
                    </a:xfrm>
                    <a:prstGeom prst="rect">
                      <a:avLst/>
                    </a:prstGeom>
                    <a:noFill/>
                    <a:ln>
                      <a:noFill/>
                    </a:ln>
                  </pic:spPr>
                </pic:pic>
              </a:graphicData>
            </a:graphic>
          </wp:inline>
        </w:drawing>
      </w:r>
    </w:p>
    <w:p w:rsidR="00D43BAE" w:rsidRPr="00D43BAE" w:rsidRDefault="00D43BAE" w:rsidP="00D43BAE">
      <w:pPr>
        <w:ind w:firstLine="567"/>
        <w:jc w:val="center"/>
        <w:rPr>
          <w:rFonts w:eastAsia="Calibri" w:cs="Times New Roman"/>
          <w:i/>
          <w:color w:val="000000"/>
          <w:szCs w:val="24"/>
          <w:shd w:val="clear" w:color="auto" w:fill="FFFFFF"/>
        </w:rPr>
      </w:pPr>
      <w:r w:rsidRPr="00D43BAE">
        <w:rPr>
          <w:rFonts w:eastAsia="Calibri" w:cs="Times New Roman"/>
          <w:i/>
          <w:color w:val="000000"/>
          <w:szCs w:val="24"/>
          <w:shd w:val="clear" w:color="auto" w:fill="FFFFFF"/>
        </w:rPr>
        <w:t>Quang cảnh buổi lễ</w:t>
      </w:r>
    </w:p>
    <w:p w:rsidR="006A156F" w:rsidRDefault="00D43BAE" w:rsidP="00D43BAE">
      <w:pPr>
        <w:ind w:firstLine="567"/>
        <w:jc w:val="both"/>
        <w:rPr>
          <w:sz w:val="26"/>
          <w:szCs w:val="26"/>
        </w:rPr>
      </w:pPr>
      <w:r>
        <w:rPr>
          <w:sz w:val="26"/>
          <w:szCs w:val="26"/>
        </w:rPr>
        <w:t>Trong buổi lễ tốt nghiệp</w:t>
      </w:r>
      <w:r w:rsidR="006A156F" w:rsidRPr="006A156F">
        <w:rPr>
          <w:sz w:val="26"/>
          <w:szCs w:val="26"/>
        </w:rPr>
        <w:t xml:space="preserve">, Trường Đại học Tây Đô đã tuyên dương và trao thưởng cho các sinh viên đạt thành tích học tập giỏi và xuất sắc, những gương mặt tiêu biểu đã chứng minh sự kiên trì, ý chí phấn đấu và trách nhiệm trong suốt quá trình học tập. Những phần </w:t>
      </w:r>
      <w:r w:rsidR="006A156F" w:rsidRPr="006A156F">
        <w:rPr>
          <w:sz w:val="26"/>
          <w:szCs w:val="26"/>
        </w:rPr>
        <w:lastRenderedPageBreak/>
        <w:t>thưởng là sự ghi nhận xứng đáng, đồng thời tạo động lực để sinh viên tiếp tục rèn luyện, đóng góp cho xã hộ</w:t>
      </w:r>
      <w:r w:rsidR="006A156F" w:rsidRPr="006A156F">
        <w:rPr>
          <w:sz w:val="26"/>
          <w:szCs w:val="26"/>
        </w:rPr>
        <w:t>i.</w:t>
      </w:r>
    </w:p>
    <w:p w:rsidR="00D43BAE" w:rsidRDefault="00D43BAE" w:rsidP="003610D9">
      <w:pPr>
        <w:ind w:firstLine="567"/>
        <w:jc w:val="center"/>
        <w:rPr>
          <w:sz w:val="26"/>
          <w:szCs w:val="26"/>
        </w:rPr>
      </w:pPr>
      <w:r w:rsidRPr="00D43BAE">
        <w:rPr>
          <w:noProof/>
          <w:sz w:val="26"/>
          <w:szCs w:val="26"/>
        </w:rPr>
        <w:drawing>
          <wp:inline distT="0" distB="0" distL="0" distR="0">
            <wp:extent cx="3076575" cy="2051050"/>
            <wp:effectExtent l="0" t="0" r="9525" b="6350"/>
            <wp:docPr id="3" name="Picture 3" descr="C:\Users\LY\Desktop\Tuyển sinh 2025\WEB\Tốt nghiệp Đại học 20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Y\Desktop\Tuyển sinh 2025\WEB\Tốt nghiệp Đại học 2025\3.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76575" cy="2051050"/>
                    </a:xfrm>
                    <a:prstGeom prst="rect">
                      <a:avLst/>
                    </a:prstGeom>
                    <a:noFill/>
                    <a:ln>
                      <a:noFill/>
                    </a:ln>
                  </pic:spPr>
                </pic:pic>
              </a:graphicData>
            </a:graphic>
          </wp:inline>
        </w:drawing>
      </w:r>
    </w:p>
    <w:p w:rsidR="00D43BAE" w:rsidRPr="003610D9" w:rsidRDefault="00D43BAE" w:rsidP="003610D9">
      <w:pPr>
        <w:ind w:firstLine="567"/>
        <w:jc w:val="center"/>
        <w:rPr>
          <w:i/>
          <w:szCs w:val="24"/>
        </w:rPr>
      </w:pPr>
      <w:r w:rsidRPr="003610D9">
        <w:rPr>
          <w:rFonts w:eastAsia="Times New Roman" w:cs="Times New Roman"/>
          <w:i/>
          <w:color w:val="050505"/>
          <w:szCs w:val="24"/>
        </w:rPr>
        <w:t>NGƯT.PGS.TS. Võ Khắc Thường</w:t>
      </w:r>
      <w:r w:rsidRPr="003610D9">
        <w:rPr>
          <w:rFonts w:eastAsia="Times New Roman" w:cs="Times New Roman"/>
          <w:i/>
          <w:color w:val="050505"/>
          <w:szCs w:val="24"/>
        </w:rPr>
        <w:t xml:space="preserve"> - </w:t>
      </w:r>
      <w:r w:rsidRPr="003610D9">
        <w:rPr>
          <w:rFonts w:eastAsia="Times New Roman" w:cs="Times New Roman"/>
          <w:i/>
          <w:color w:val="050505"/>
          <w:szCs w:val="24"/>
        </w:rPr>
        <w:t>Phó chủ tịch Hội đồng Trường, Phó Hiệu trưởng</w:t>
      </w:r>
      <w:r w:rsidRPr="003610D9">
        <w:rPr>
          <w:rFonts w:eastAsia="Times New Roman" w:cs="Times New Roman"/>
          <w:i/>
          <w:color w:val="050505"/>
          <w:szCs w:val="24"/>
        </w:rPr>
        <w:t xml:space="preserve"> và </w:t>
      </w:r>
      <w:r w:rsidR="003610D9">
        <w:rPr>
          <w:rFonts w:eastAsia="Times New Roman" w:cs="Times New Roman"/>
          <w:i/>
          <w:color w:val="050505"/>
          <w:szCs w:val="24"/>
        </w:rPr>
        <w:br/>
      </w:r>
      <w:r w:rsidRPr="003610D9">
        <w:rPr>
          <w:rFonts w:eastAsia="Times New Roman" w:cs="Times New Roman"/>
          <w:i/>
          <w:color w:val="050505"/>
          <w:szCs w:val="24"/>
        </w:rPr>
        <w:t>TS. Nguyễn Ngọc Minh</w:t>
      </w:r>
      <w:r w:rsidRPr="003610D9">
        <w:rPr>
          <w:rFonts w:eastAsia="Times New Roman" w:cs="Times New Roman"/>
          <w:i/>
          <w:color w:val="050505"/>
          <w:szCs w:val="24"/>
        </w:rPr>
        <w:t xml:space="preserve"> - </w:t>
      </w:r>
      <w:r w:rsidRPr="003610D9">
        <w:rPr>
          <w:rFonts w:eastAsia="Times New Roman" w:cs="Times New Roman"/>
          <w:i/>
          <w:color w:val="050505"/>
          <w:szCs w:val="24"/>
        </w:rPr>
        <w:t>Bí thư Đảng ủy, Phó Hiệu trưởng</w:t>
      </w:r>
      <w:r w:rsidR="003610D9" w:rsidRPr="003610D9">
        <w:rPr>
          <w:rFonts w:eastAsia="Times New Roman" w:cs="Times New Roman"/>
          <w:i/>
          <w:color w:val="050505"/>
          <w:szCs w:val="24"/>
        </w:rPr>
        <w:t xml:space="preserve"> trao giấy khen cho sinh viên </w:t>
      </w:r>
      <w:r w:rsidR="003610D9">
        <w:rPr>
          <w:rFonts w:eastAsia="Times New Roman" w:cs="Times New Roman"/>
          <w:i/>
          <w:color w:val="050505"/>
          <w:szCs w:val="24"/>
        </w:rPr>
        <w:br/>
      </w:r>
      <w:r w:rsidR="003610D9" w:rsidRPr="003610D9">
        <w:rPr>
          <w:rFonts w:eastAsia="Times New Roman" w:cs="Times New Roman"/>
          <w:i/>
          <w:color w:val="050505"/>
          <w:szCs w:val="24"/>
        </w:rPr>
        <w:t>tốt nghiệp loại giỏi</w:t>
      </w:r>
    </w:p>
    <w:p w:rsidR="006A156F" w:rsidRDefault="006A156F" w:rsidP="00D43BAE">
      <w:pPr>
        <w:ind w:firstLine="567"/>
        <w:jc w:val="both"/>
        <w:rPr>
          <w:sz w:val="26"/>
          <w:szCs w:val="26"/>
        </w:rPr>
      </w:pPr>
      <w:r w:rsidRPr="006A156F">
        <w:rPr>
          <w:sz w:val="26"/>
          <w:szCs w:val="26"/>
        </w:rPr>
        <w:t>Không khí buổi lễ trở nên đặc biệt ý nghĩa khi những tấm bằng tốt nghiệp được trao tận tay từng sinh viên – khoảnh khắc ghi dấu hành trình học tập, nỗ lực và trưởng thành. Nhiều phụ huynh không giấu được niềm tự hào, còn các tân</w:t>
      </w:r>
      <w:r w:rsidR="00D43BAE">
        <w:rPr>
          <w:sz w:val="26"/>
          <w:szCs w:val="26"/>
        </w:rPr>
        <w:t xml:space="preserve"> Dược sĩ, Kỹ sư, Bác sĩ Thú y, C</w:t>
      </w:r>
      <w:r w:rsidRPr="006A156F">
        <w:rPr>
          <w:sz w:val="26"/>
          <w:szCs w:val="26"/>
        </w:rPr>
        <w:t>ử nhân tràn đầy kỳ vọng vào một tương lai mớ</w:t>
      </w:r>
      <w:r w:rsidRPr="006A156F">
        <w:rPr>
          <w:sz w:val="26"/>
          <w:szCs w:val="26"/>
        </w:rPr>
        <w:t>i.</w:t>
      </w:r>
    </w:p>
    <w:p w:rsidR="003610D9" w:rsidRDefault="003610D9" w:rsidP="003610D9">
      <w:pPr>
        <w:ind w:firstLine="567"/>
        <w:jc w:val="center"/>
        <w:rPr>
          <w:sz w:val="26"/>
          <w:szCs w:val="26"/>
        </w:rPr>
      </w:pPr>
      <w:r w:rsidRPr="003610D9">
        <w:rPr>
          <w:noProof/>
          <w:sz w:val="26"/>
          <w:szCs w:val="26"/>
        </w:rPr>
        <w:drawing>
          <wp:inline distT="0" distB="0" distL="0" distR="0">
            <wp:extent cx="2371725" cy="1581150"/>
            <wp:effectExtent l="0" t="0" r="9525" b="0"/>
            <wp:docPr id="5" name="Picture 5" descr="C:\Users\LY\Desktop\Tuyển sinh 2025\WEB\Tốt nghiệp Đại học 202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Y\Desktop\Tuyển sinh 2025\WEB\Tốt nghiệp Đại học 2025\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72754" cy="1581836"/>
                    </a:xfrm>
                    <a:prstGeom prst="rect">
                      <a:avLst/>
                    </a:prstGeom>
                    <a:noFill/>
                    <a:ln>
                      <a:noFill/>
                    </a:ln>
                  </pic:spPr>
                </pic:pic>
              </a:graphicData>
            </a:graphic>
          </wp:inline>
        </w:drawing>
      </w:r>
    </w:p>
    <w:p w:rsidR="003610D9" w:rsidRPr="003610D9" w:rsidRDefault="003610D9" w:rsidP="003610D9">
      <w:pPr>
        <w:ind w:firstLine="567"/>
        <w:jc w:val="center"/>
        <w:rPr>
          <w:i/>
          <w:szCs w:val="24"/>
        </w:rPr>
      </w:pPr>
      <w:r w:rsidRPr="003610D9">
        <w:rPr>
          <w:rFonts w:eastAsia="Times New Roman" w:cs="Times New Roman"/>
          <w:i/>
          <w:color w:val="050505"/>
          <w:szCs w:val="24"/>
        </w:rPr>
        <w:t>TTƯT.GS.TS. Trần Công Luận – Hiệu trưởng</w:t>
      </w:r>
      <w:r w:rsidRPr="003610D9">
        <w:rPr>
          <w:rFonts w:eastAsia="Times New Roman" w:cs="Times New Roman"/>
          <w:i/>
          <w:color w:val="050505"/>
          <w:szCs w:val="24"/>
        </w:rPr>
        <w:t xml:space="preserve"> trao bằng tốt nghiệp cho tân Dược sĩ</w:t>
      </w:r>
    </w:p>
    <w:p w:rsidR="00672CDA" w:rsidRDefault="006A156F" w:rsidP="00D43BAE">
      <w:pPr>
        <w:ind w:firstLine="567"/>
        <w:jc w:val="both"/>
        <w:rPr>
          <w:sz w:val="26"/>
          <w:szCs w:val="26"/>
        </w:rPr>
      </w:pPr>
      <w:r w:rsidRPr="006A156F">
        <w:rPr>
          <w:sz w:val="26"/>
          <w:szCs w:val="26"/>
        </w:rPr>
        <w:t>Lễ tốt nghiệp khép lại với niềm vui trọn vẹn, mở ra bước đường mới cho hơn 600 sinh viên Đại học Tây Đô – những công dân trẻ sẵn sàng đóng góp sức mình cho cộng đồng và đất nước.</w:t>
      </w:r>
    </w:p>
    <w:p w:rsidR="003610D9" w:rsidRDefault="003610D9" w:rsidP="00D43BAE">
      <w:pPr>
        <w:ind w:firstLine="567"/>
        <w:jc w:val="both"/>
        <w:rPr>
          <w:i/>
          <w:sz w:val="26"/>
          <w:szCs w:val="26"/>
        </w:rPr>
      </w:pPr>
      <w:r w:rsidRPr="003610D9">
        <w:rPr>
          <w:i/>
          <w:sz w:val="26"/>
          <w:szCs w:val="26"/>
        </w:rPr>
        <w:t>Một số hình ảnh trong Lễ tốt nghiệp:</w:t>
      </w:r>
    </w:p>
    <w:p w:rsidR="003610D9" w:rsidRDefault="003610D9" w:rsidP="00621576">
      <w:pPr>
        <w:ind w:firstLine="567"/>
        <w:jc w:val="center"/>
        <w:rPr>
          <w:sz w:val="26"/>
          <w:szCs w:val="26"/>
        </w:rPr>
      </w:pPr>
      <w:r w:rsidRPr="003610D9">
        <w:rPr>
          <w:noProof/>
          <w:sz w:val="26"/>
          <w:szCs w:val="26"/>
        </w:rPr>
        <w:drawing>
          <wp:inline distT="0" distB="0" distL="0" distR="0">
            <wp:extent cx="2357438" cy="1571625"/>
            <wp:effectExtent l="0" t="0" r="5080" b="0"/>
            <wp:docPr id="6" name="Picture 6" descr="C:\Users\LY\Desktop\Tuyển sinh 2025\WEB\Tốt nghiệp Đại học 202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Y\Desktop\Tuyển sinh 2025\WEB\Tốt nghiệp Đại học 2025\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60408" cy="1573605"/>
                    </a:xfrm>
                    <a:prstGeom prst="rect">
                      <a:avLst/>
                    </a:prstGeom>
                    <a:noFill/>
                    <a:ln>
                      <a:noFill/>
                    </a:ln>
                  </pic:spPr>
                </pic:pic>
              </a:graphicData>
            </a:graphic>
          </wp:inline>
        </w:drawing>
      </w:r>
    </w:p>
    <w:p w:rsidR="00621576" w:rsidRDefault="00621576" w:rsidP="00621576">
      <w:pPr>
        <w:ind w:firstLine="567"/>
        <w:jc w:val="center"/>
        <w:rPr>
          <w:sz w:val="26"/>
          <w:szCs w:val="26"/>
        </w:rPr>
      </w:pPr>
      <w:r>
        <w:rPr>
          <w:sz w:val="26"/>
          <w:szCs w:val="26"/>
        </w:rPr>
        <w:lastRenderedPageBreak/>
        <w:t xml:space="preserve"> </w:t>
      </w:r>
      <w:r>
        <w:rPr>
          <w:noProof/>
          <w:sz w:val="26"/>
          <w:szCs w:val="26"/>
        </w:rPr>
        <w:drawing>
          <wp:inline distT="0" distB="0" distL="0" distR="0">
            <wp:extent cx="2305050" cy="1536700"/>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6.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05349" cy="1536899"/>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drawing>
          <wp:inline distT="0" distB="0" distL="0" distR="0">
            <wp:extent cx="2352675" cy="15684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53020" cy="1568680"/>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drawing>
          <wp:inline distT="0" distB="0" distL="0" distR="0">
            <wp:extent cx="2390775" cy="1593850"/>
            <wp:effectExtent l="0" t="0" r="9525"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90775" cy="1593850"/>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drawing>
          <wp:inline distT="0" distB="0" distL="0" distR="0">
            <wp:extent cx="2486025" cy="16573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9.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86183" cy="1657455"/>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drawing>
          <wp:inline distT="0" distB="0" distL="0" distR="0">
            <wp:extent cx="2457450" cy="16383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57450" cy="1638300"/>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lastRenderedPageBreak/>
        <w:drawing>
          <wp:inline distT="0" distB="0" distL="0" distR="0">
            <wp:extent cx="2724150" cy="18161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24150" cy="1816100"/>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drawing>
          <wp:inline distT="0" distB="0" distL="0" distR="0">
            <wp:extent cx="2695575" cy="17970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95575" cy="1797050"/>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drawing>
          <wp:inline distT="0" distB="0" distL="0" distR="0">
            <wp:extent cx="2724150" cy="18161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24150" cy="1816100"/>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drawing>
          <wp:inline distT="0" distB="0" distL="0" distR="0">
            <wp:extent cx="2800350" cy="18669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4.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01838" cy="1867892"/>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lastRenderedPageBreak/>
        <w:drawing>
          <wp:inline distT="0" distB="0" distL="0" distR="0">
            <wp:extent cx="2590800" cy="172720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5.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590800" cy="1727200"/>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drawing>
          <wp:inline distT="0" distB="0" distL="0" distR="0">
            <wp:extent cx="2581275" cy="172085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6.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581275" cy="1720850"/>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drawing>
          <wp:inline distT="0" distB="0" distL="0" distR="0">
            <wp:extent cx="2600325" cy="173355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17.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600325" cy="1733550"/>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drawing>
          <wp:inline distT="0" distB="0" distL="0" distR="0">
            <wp:extent cx="2614613" cy="17430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18.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17383" cy="1744922"/>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drawing>
          <wp:inline distT="0" distB="0" distL="0" distR="0">
            <wp:extent cx="2686050" cy="17907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9.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686050" cy="1790700"/>
                    </a:xfrm>
                    <a:prstGeom prst="rect">
                      <a:avLst/>
                    </a:prstGeom>
                  </pic:spPr>
                </pic:pic>
              </a:graphicData>
            </a:graphic>
          </wp:inline>
        </w:drawing>
      </w:r>
    </w:p>
    <w:p w:rsidR="00621576" w:rsidRDefault="00621576" w:rsidP="00621576">
      <w:pPr>
        <w:ind w:firstLine="567"/>
        <w:jc w:val="center"/>
        <w:rPr>
          <w:sz w:val="26"/>
          <w:szCs w:val="26"/>
        </w:rPr>
      </w:pPr>
      <w:r>
        <w:rPr>
          <w:noProof/>
          <w:sz w:val="26"/>
          <w:szCs w:val="26"/>
        </w:rPr>
        <w:lastRenderedPageBreak/>
        <w:drawing>
          <wp:inline distT="0" distB="0" distL="0" distR="0">
            <wp:extent cx="2981325" cy="198755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2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981325" cy="1987550"/>
                    </a:xfrm>
                    <a:prstGeom prst="rect">
                      <a:avLst/>
                    </a:prstGeom>
                  </pic:spPr>
                </pic:pic>
              </a:graphicData>
            </a:graphic>
          </wp:inline>
        </w:drawing>
      </w:r>
    </w:p>
    <w:p w:rsidR="00621576" w:rsidRPr="00621576" w:rsidRDefault="00621576" w:rsidP="00621576">
      <w:pPr>
        <w:ind w:firstLine="567"/>
        <w:jc w:val="right"/>
        <w:rPr>
          <w:b/>
          <w:sz w:val="26"/>
          <w:szCs w:val="26"/>
        </w:rPr>
      </w:pPr>
      <w:r w:rsidRPr="00621576">
        <w:rPr>
          <w:b/>
          <w:sz w:val="26"/>
          <w:szCs w:val="26"/>
        </w:rPr>
        <w:t>Tin bài: Thảo Ly</w:t>
      </w:r>
    </w:p>
    <w:p w:rsidR="00621576" w:rsidRDefault="00621576" w:rsidP="00621576">
      <w:pPr>
        <w:ind w:firstLine="567"/>
        <w:jc w:val="right"/>
        <w:rPr>
          <w:b/>
          <w:sz w:val="26"/>
          <w:szCs w:val="26"/>
        </w:rPr>
      </w:pPr>
      <w:r w:rsidRPr="00621576">
        <w:rPr>
          <w:b/>
          <w:sz w:val="26"/>
          <w:szCs w:val="26"/>
        </w:rPr>
        <w:t>Ảnh: Phan Quyển</w:t>
      </w:r>
    </w:p>
    <w:tbl>
      <w:tblPr>
        <w:tblStyle w:val="TableGrid"/>
        <w:tblW w:w="0" w:type="auto"/>
        <w:tblLook w:val="04A0" w:firstRow="1" w:lastRow="0" w:firstColumn="1" w:lastColumn="0" w:noHBand="0" w:noVBand="1"/>
      </w:tblPr>
      <w:tblGrid>
        <w:gridCol w:w="4957"/>
        <w:gridCol w:w="4672"/>
      </w:tblGrid>
      <w:tr w:rsidR="00621576" w:rsidTr="00621576">
        <w:tc>
          <w:tcPr>
            <w:tcW w:w="4957" w:type="dxa"/>
            <w:tcBorders>
              <w:top w:val="nil"/>
              <w:left w:val="nil"/>
              <w:bottom w:val="nil"/>
              <w:right w:val="nil"/>
            </w:tcBorders>
          </w:tcPr>
          <w:p w:rsidR="00621576" w:rsidRPr="00621576" w:rsidRDefault="00621576" w:rsidP="00621576">
            <w:pPr>
              <w:rPr>
                <w:b/>
                <w:sz w:val="26"/>
                <w:szCs w:val="26"/>
              </w:rPr>
            </w:pPr>
            <w:r w:rsidRPr="00621576">
              <w:rPr>
                <w:b/>
                <w:sz w:val="26"/>
                <w:szCs w:val="26"/>
              </w:rPr>
              <w:t>DUYỆT CỦA BAN GIÁM HIỆU</w:t>
            </w:r>
          </w:p>
        </w:tc>
        <w:tc>
          <w:tcPr>
            <w:tcW w:w="4672" w:type="dxa"/>
            <w:tcBorders>
              <w:top w:val="nil"/>
              <w:left w:val="nil"/>
              <w:bottom w:val="nil"/>
              <w:right w:val="nil"/>
            </w:tcBorders>
          </w:tcPr>
          <w:p w:rsidR="00621576" w:rsidRDefault="00621576" w:rsidP="00621576">
            <w:pPr>
              <w:jc w:val="right"/>
              <w:rPr>
                <w:b/>
                <w:sz w:val="26"/>
                <w:szCs w:val="26"/>
              </w:rPr>
            </w:pPr>
            <w:r w:rsidRPr="00621576">
              <w:rPr>
                <w:b/>
                <w:sz w:val="26"/>
                <w:szCs w:val="26"/>
              </w:rPr>
              <w:t>DUYỆT CỦA PHÒNG TS&amp;TT</w:t>
            </w:r>
          </w:p>
          <w:p w:rsidR="00621576" w:rsidRDefault="00621576" w:rsidP="00621576">
            <w:pPr>
              <w:jc w:val="right"/>
              <w:rPr>
                <w:b/>
                <w:sz w:val="26"/>
                <w:szCs w:val="26"/>
              </w:rPr>
            </w:pPr>
          </w:p>
          <w:p w:rsidR="00621576" w:rsidRDefault="00621576" w:rsidP="00621576">
            <w:pPr>
              <w:jc w:val="right"/>
              <w:rPr>
                <w:b/>
                <w:sz w:val="26"/>
                <w:szCs w:val="26"/>
              </w:rPr>
            </w:pPr>
          </w:p>
          <w:p w:rsidR="00621576" w:rsidRDefault="00621576" w:rsidP="00621576">
            <w:pPr>
              <w:jc w:val="right"/>
              <w:rPr>
                <w:b/>
                <w:sz w:val="26"/>
                <w:szCs w:val="26"/>
              </w:rPr>
            </w:pPr>
          </w:p>
          <w:p w:rsidR="00621576" w:rsidRDefault="00621576" w:rsidP="00621576">
            <w:pPr>
              <w:jc w:val="right"/>
              <w:rPr>
                <w:b/>
                <w:sz w:val="26"/>
                <w:szCs w:val="26"/>
              </w:rPr>
            </w:pPr>
            <w:bookmarkStart w:id="0" w:name="_GoBack"/>
            <w:bookmarkEnd w:id="0"/>
          </w:p>
          <w:p w:rsidR="00621576" w:rsidRDefault="00621576" w:rsidP="00621576">
            <w:pPr>
              <w:jc w:val="right"/>
              <w:rPr>
                <w:b/>
                <w:sz w:val="26"/>
                <w:szCs w:val="26"/>
              </w:rPr>
            </w:pPr>
          </w:p>
          <w:p w:rsidR="00621576" w:rsidRPr="00621576" w:rsidRDefault="00621576" w:rsidP="00621576">
            <w:pPr>
              <w:jc w:val="right"/>
              <w:rPr>
                <w:b/>
                <w:sz w:val="26"/>
                <w:szCs w:val="26"/>
              </w:rPr>
            </w:pPr>
          </w:p>
        </w:tc>
      </w:tr>
    </w:tbl>
    <w:p w:rsidR="00621576" w:rsidRPr="003610D9" w:rsidRDefault="00621576" w:rsidP="00621576">
      <w:pPr>
        <w:ind w:firstLine="567"/>
        <w:jc w:val="right"/>
        <w:rPr>
          <w:sz w:val="26"/>
          <w:szCs w:val="26"/>
        </w:rPr>
      </w:pPr>
    </w:p>
    <w:sectPr w:rsidR="00621576" w:rsidRPr="003610D9" w:rsidSect="00722975">
      <w:pgSz w:w="11907" w:h="16840" w:code="9"/>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156F"/>
    <w:rsid w:val="0009749A"/>
    <w:rsid w:val="003610D9"/>
    <w:rsid w:val="00621576"/>
    <w:rsid w:val="00672CDA"/>
    <w:rsid w:val="006A156F"/>
    <w:rsid w:val="00722975"/>
    <w:rsid w:val="00D43B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2A8385"/>
  <w15:chartTrackingRefBased/>
  <w15:docId w15:val="{84443E93-0637-4B5F-80B7-6F51B72656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215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fontTable" Target="fontTable.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79</TotalTime>
  <Pages>6</Pages>
  <Words>379</Words>
  <Characters>2162</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dc:creator>
  <cp:keywords/>
  <dc:description/>
  <cp:lastModifiedBy>LY</cp:lastModifiedBy>
  <cp:revision>1</cp:revision>
  <dcterms:created xsi:type="dcterms:W3CDTF">2025-11-24T00:55:00Z</dcterms:created>
  <dcterms:modified xsi:type="dcterms:W3CDTF">2025-11-24T02:17:00Z</dcterms:modified>
</cp:coreProperties>
</file>